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C4" w:rsidRPr="004A47C4" w:rsidRDefault="008D4122" w:rsidP="004A47C4">
      <w:pPr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noProof/>
          <w:color w:val="000000"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5581650</wp:posOffset>
            </wp:positionH>
            <wp:positionV relativeFrom="margin">
              <wp:posOffset>97155</wp:posOffset>
            </wp:positionV>
            <wp:extent cx="1095375" cy="1428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24_08545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751" r="13124" b="17524"/>
                    <a:stretch/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137F">
        <w:rPr>
          <w:rFonts w:ascii="Arial" w:hAnsi="Arial" w:cs="Arial"/>
          <w:b/>
          <w:noProof/>
          <w:color w:val="000000"/>
          <w:sz w:val="36"/>
          <w:lang w:eastAsia="pt-BR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26" type="#_x0000_t34" style="position:absolute;left:0;text-align:left;margin-left:8.7pt;margin-top:26.65pt;width:425.25pt;height:.05pt;z-index:25165926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jM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6c5iPw4xYh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" adj="10799,-23760000,-3147"/>
        </w:pict>
      </w:r>
      <w:proofErr w:type="spellStart"/>
      <w:r w:rsidR="004A47C4">
        <w:rPr>
          <w:rFonts w:ascii="Arial" w:hAnsi="Arial" w:cs="Arial"/>
          <w:b/>
          <w:color w:val="000000"/>
          <w:sz w:val="36"/>
        </w:rPr>
        <w:t>Flavielly</w:t>
      </w:r>
      <w:proofErr w:type="spellEnd"/>
      <w:r w:rsidR="004A47C4">
        <w:rPr>
          <w:rFonts w:ascii="Arial" w:hAnsi="Arial" w:cs="Arial"/>
          <w:b/>
          <w:color w:val="000000"/>
          <w:sz w:val="36"/>
        </w:rPr>
        <w:t xml:space="preserve"> Ferreira da Silva</w:t>
      </w:r>
      <w:r w:rsidR="00CB2131">
        <w:rPr>
          <w:rFonts w:ascii="Arial" w:hAnsi="Arial" w:cs="Arial"/>
          <w:b/>
          <w:color w:val="000000"/>
          <w:sz w:val="36"/>
        </w:rPr>
        <w:t xml:space="preserve"> Tavares</w:t>
      </w:r>
    </w:p>
    <w:p w:rsidR="008D4122" w:rsidRDefault="008D4122" w:rsidP="004A47C4">
      <w:pPr>
        <w:spacing w:after="0"/>
        <w:jc w:val="center"/>
        <w:rPr>
          <w:rFonts w:ascii="Arial" w:hAnsi="Arial" w:cs="Arial"/>
          <w:color w:val="000000"/>
        </w:rPr>
      </w:pPr>
    </w:p>
    <w:p w:rsidR="004A47C4" w:rsidRPr="004A47C4" w:rsidRDefault="00465EA9" w:rsidP="004A47C4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Rua</w:t>
      </w:r>
      <w:r w:rsidR="0066217F">
        <w:rPr>
          <w:rFonts w:ascii="Arial" w:hAnsi="Arial" w:cs="Arial"/>
          <w:color w:val="000000"/>
        </w:rPr>
        <w:t>:</w:t>
      </w:r>
      <w:r w:rsidR="009847B0">
        <w:rPr>
          <w:rFonts w:ascii="Arial" w:hAnsi="Arial" w:cs="Arial"/>
          <w:color w:val="000000"/>
        </w:rPr>
        <w:t xml:space="preserve"> </w:t>
      </w:r>
      <w:r w:rsidR="00AA5079">
        <w:rPr>
          <w:rFonts w:ascii="Arial" w:hAnsi="Arial" w:cs="Arial"/>
          <w:color w:val="000000"/>
        </w:rPr>
        <w:t>Ernesto Teixeira da Silva</w:t>
      </w:r>
      <w:r w:rsidR="004A47C4" w:rsidRPr="004A47C4">
        <w:rPr>
          <w:rFonts w:ascii="Arial" w:hAnsi="Arial" w:cs="Arial"/>
          <w:color w:val="000000"/>
        </w:rPr>
        <w:t xml:space="preserve">, n° </w:t>
      </w:r>
      <w:r w:rsidR="00AA5079">
        <w:rPr>
          <w:rFonts w:ascii="Arial" w:hAnsi="Arial" w:cs="Arial"/>
          <w:color w:val="000000"/>
        </w:rPr>
        <w:t>1292</w:t>
      </w:r>
      <w:r w:rsidR="00196701">
        <w:rPr>
          <w:rFonts w:ascii="Arial" w:hAnsi="Arial" w:cs="Arial"/>
          <w:color w:val="000000"/>
        </w:rPr>
        <w:t xml:space="preserve"> </w:t>
      </w:r>
      <w:r w:rsidR="00471888">
        <w:rPr>
          <w:rFonts w:ascii="Arial" w:hAnsi="Arial" w:cs="Arial"/>
          <w:color w:val="000000"/>
        </w:rPr>
        <w:t>–</w:t>
      </w:r>
      <w:r w:rsidR="00196701">
        <w:rPr>
          <w:rFonts w:ascii="Arial" w:hAnsi="Arial" w:cs="Arial"/>
          <w:color w:val="000000"/>
        </w:rPr>
        <w:t xml:space="preserve"> </w:t>
      </w:r>
      <w:proofErr w:type="spellStart"/>
      <w:r w:rsidR="00AA5079">
        <w:rPr>
          <w:rFonts w:ascii="Arial" w:hAnsi="Arial" w:cs="Arial"/>
          <w:color w:val="000000"/>
        </w:rPr>
        <w:t>Quemil</w:t>
      </w:r>
      <w:proofErr w:type="spellEnd"/>
    </w:p>
    <w:p w:rsidR="00EA5B3A" w:rsidRDefault="00AA5079" w:rsidP="004A47C4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Birigui</w:t>
      </w:r>
      <w:r w:rsidR="004A47C4" w:rsidRPr="004A47C4">
        <w:rPr>
          <w:rFonts w:ascii="Arial" w:hAnsi="Arial" w:cs="Arial"/>
          <w:color w:val="000000"/>
        </w:rPr>
        <w:t xml:space="preserve"> – </w:t>
      </w:r>
      <w:r w:rsidR="00471888">
        <w:rPr>
          <w:rFonts w:ascii="Arial" w:hAnsi="Arial" w:cs="Arial"/>
          <w:color w:val="000000"/>
        </w:rPr>
        <w:t>SP</w:t>
      </w:r>
      <w:r w:rsidR="009F39B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16202 233</w:t>
      </w:r>
    </w:p>
    <w:p w:rsidR="009F39B5" w:rsidRDefault="00471888" w:rsidP="009F39B5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(18) 98125 8241</w:t>
      </w:r>
    </w:p>
    <w:p w:rsidR="00EA5B3A" w:rsidRDefault="00E210F2" w:rsidP="009F39B5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9F39B5">
        <w:rPr>
          <w:rFonts w:ascii="Arial" w:hAnsi="Arial" w:cs="Arial"/>
          <w:color w:val="000000"/>
        </w:rPr>
        <w:t xml:space="preserve"> Anos – </w:t>
      </w:r>
      <w:r w:rsidR="00CA0A31">
        <w:rPr>
          <w:rFonts w:ascii="Arial" w:hAnsi="Arial" w:cs="Arial"/>
          <w:color w:val="000000"/>
        </w:rPr>
        <w:t>Casada</w:t>
      </w:r>
      <w:r w:rsidR="009F39B5">
        <w:rPr>
          <w:rFonts w:ascii="Arial" w:hAnsi="Arial" w:cs="Arial"/>
          <w:color w:val="000000"/>
        </w:rPr>
        <w:t xml:space="preserve"> – 01 Filho</w:t>
      </w:r>
    </w:p>
    <w:p w:rsidR="009F39B5" w:rsidRPr="00EA5B3A" w:rsidRDefault="0049137F" w:rsidP="009F39B5">
      <w:pPr>
        <w:spacing w:after="0"/>
        <w:jc w:val="center"/>
        <w:rPr>
          <w:rFonts w:ascii="Arial" w:hAnsi="Arial" w:cs="Arial"/>
        </w:rPr>
      </w:pPr>
      <w:hyperlink r:id="rId7" w:history="1">
        <w:r w:rsidR="009F39B5" w:rsidRPr="00EA5B3A">
          <w:rPr>
            <w:rStyle w:val="Hyperlink"/>
            <w:rFonts w:ascii="Arial" w:hAnsi="Arial" w:cs="Arial"/>
            <w:color w:val="auto"/>
            <w:u w:val="none"/>
          </w:rPr>
          <w:t>flaviellyferreira@hotmail.com</w:t>
        </w:r>
      </w:hyperlink>
    </w:p>
    <w:p w:rsidR="009F39B5" w:rsidRDefault="009F39B5" w:rsidP="009F39B5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8D4122" w:rsidRDefault="008D4122" w:rsidP="009F39B5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10456"/>
      </w:tblGrid>
      <w:tr w:rsidR="004A47C4" w:rsidRPr="00932703" w:rsidTr="00726E0C">
        <w:trPr>
          <w:trHeight w:val="282"/>
        </w:trPr>
        <w:tc>
          <w:tcPr>
            <w:tcW w:w="10456" w:type="dxa"/>
            <w:shd w:val="clear" w:color="auto" w:fill="D9D9D9"/>
            <w:tcMar>
              <w:top w:w="28" w:type="dxa"/>
              <w:bottom w:w="28" w:type="dxa"/>
            </w:tcMar>
          </w:tcPr>
          <w:p w:rsidR="004A47C4" w:rsidRPr="00932703" w:rsidRDefault="004A47C4" w:rsidP="0054657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32703">
              <w:rPr>
                <w:rFonts w:ascii="Arial" w:hAnsi="Arial" w:cs="Arial"/>
                <w:b/>
                <w:color w:val="000000"/>
                <w:sz w:val="24"/>
              </w:rPr>
              <w:t>Formação</w:t>
            </w:r>
            <w:r w:rsidR="00AD0AD1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932703">
              <w:rPr>
                <w:rFonts w:ascii="Arial" w:hAnsi="Arial" w:cs="Arial"/>
                <w:b/>
                <w:color w:val="000000"/>
                <w:sz w:val="24"/>
              </w:rPr>
              <w:t>Acadêmica</w:t>
            </w:r>
          </w:p>
        </w:tc>
      </w:tr>
    </w:tbl>
    <w:p w:rsidR="004A47C4" w:rsidRPr="00932703" w:rsidRDefault="004A47C4" w:rsidP="004A4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A47C4" w:rsidRPr="00932703" w:rsidRDefault="004A47C4" w:rsidP="004A47C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Bacharelado</w:t>
      </w:r>
      <w:r w:rsidR="0019670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em</w:t>
      </w:r>
      <w:r w:rsidR="0019670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Ciências</w:t>
      </w:r>
      <w:r w:rsidR="0019670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Contábeis</w:t>
      </w:r>
      <w:r w:rsidR="00196701">
        <w:rPr>
          <w:rFonts w:ascii="Arial" w:hAnsi="Arial" w:cs="Arial"/>
          <w:color w:val="000000"/>
        </w:rPr>
        <w:t xml:space="preserve"> </w:t>
      </w:r>
      <w:r w:rsidR="005931A8">
        <w:rPr>
          <w:rFonts w:ascii="Arial" w:hAnsi="Arial" w:cs="Arial"/>
          <w:color w:val="000000"/>
        </w:rPr>
        <w:t>–</w:t>
      </w:r>
      <w:r w:rsidR="00CB2131">
        <w:rPr>
          <w:rFonts w:ascii="Arial" w:hAnsi="Arial" w:cs="Arial"/>
          <w:color w:val="000000"/>
        </w:rPr>
        <w:t xml:space="preserve"> FIPAR</w:t>
      </w:r>
      <w:r w:rsidR="00037C6C">
        <w:rPr>
          <w:rFonts w:ascii="Arial" w:hAnsi="Arial" w:cs="Arial"/>
          <w:color w:val="000000"/>
        </w:rPr>
        <w:t xml:space="preserve"> (2011-2014).</w:t>
      </w:r>
    </w:p>
    <w:p w:rsidR="004A47C4" w:rsidRDefault="004A47C4" w:rsidP="004A47C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10456"/>
      </w:tblGrid>
      <w:tr w:rsidR="004A47C4" w:rsidRPr="00932703" w:rsidTr="00726E0C">
        <w:trPr>
          <w:trHeight w:val="282"/>
        </w:trPr>
        <w:tc>
          <w:tcPr>
            <w:tcW w:w="10456" w:type="dxa"/>
            <w:shd w:val="clear" w:color="auto" w:fill="D9D9D9"/>
            <w:tcMar>
              <w:top w:w="28" w:type="dxa"/>
              <w:bottom w:w="28" w:type="dxa"/>
            </w:tcMar>
          </w:tcPr>
          <w:p w:rsidR="004A47C4" w:rsidRPr="00932703" w:rsidRDefault="004A47C4" w:rsidP="0054657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6217F">
              <w:rPr>
                <w:rFonts w:ascii="Arial" w:hAnsi="Arial" w:cs="Arial"/>
                <w:b/>
                <w:color w:val="000000"/>
                <w:sz w:val="24"/>
              </w:rPr>
              <w:t>Experiência</w:t>
            </w:r>
            <w:r w:rsidR="00AD0AD1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9C7788">
              <w:rPr>
                <w:rFonts w:ascii="Arial" w:hAnsi="Arial" w:cs="Arial"/>
                <w:b/>
                <w:color w:val="000000"/>
                <w:sz w:val="24"/>
              </w:rPr>
              <w:t>Profissional</w:t>
            </w:r>
          </w:p>
        </w:tc>
      </w:tr>
    </w:tbl>
    <w:p w:rsidR="00CA7388" w:rsidRDefault="00CA7388" w:rsidP="00CA7388">
      <w:pPr>
        <w:pStyle w:val="ecmsonormal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DB6F47" w:rsidRPr="00CA7388" w:rsidRDefault="00DB6F47" w:rsidP="00726E0C">
      <w:pPr>
        <w:pStyle w:val="ecmsonormal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18659E">
        <w:rPr>
          <w:rFonts w:ascii="Arial" w:hAnsi="Arial" w:cs="Arial"/>
          <w:b/>
          <w:bCs/>
          <w:color w:val="333333"/>
          <w:sz w:val="22"/>
          <w:szCs w:val="22"/>
        </w:rPr>
        <w:t>Período:</w:t>
      </w:r>
      <w:r w:rsidRPr="005F58C6">
        <w:rPr>
          <w:rFonts w:ascii="Arial" w:hAnsi="Arial" w:cs="Arial"/>
          <w:color w:val="333333"/>
          <w:sz w:val="22"/>
          <w:szCs w:val="22"/>
        </w:rPr>
        <w:t xml:space="preserve"> 09/2004 à 01/20</w:t>
      </w:r>
      <w:r w:rsidR="00963DD2">
        <w:rPr>
          <w:rFonts w:ascii="Arial" w:hAnsi="Arial" w:cs="Arial"/>
          <w:color w:val="333333"/>
          <w:sz w:val="22"/>
          <w:szCs w:val="22"/>
        </w:rPr>
        <w:t>08</w:t>
      </w:r>
      <w:bookmarkStart w:id="0" w:name="_GoBack"/>
      <w:bookmarkEnd w:id="0"/>
    </w:p>
    <w:p w:rsidR="00DB6F47" w:rsidRDefault="00DB6F47" w:rsidP="00726E0C">
      <w:pPr>
        <w:pStyle w:val="ecmsonormal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ecspelle"/>
          <w:rFonts w:ascii="Arial" w:hAnsi="Arial" w:cs="Arial"/>
          <w:color w:val="333333"/>
          <w:sz w:val="22"/>
          <w:szCs w:val="22"/>
        </w:rPr>
      </w:pPr>
      <w:r w:rsidRPr="0018659E">
        <w:rPr>
          <w:rFonts w:ascii="Arial" w:hAnsi="Arial" w:cs="Arial"/>
          <w:b/>
          <w:bCs/>
          <w:color w:val="333333"/>
          <w:sz w:val="22"/>
          <w:szCs w:val="22"/>
        </w:rPr>
        <w:t>Firma:</w:t>
      </w:r>
      <w:r w:rsidR="00196701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5F58C6">
        <w:rPr>
          <w:rStyle w:val="ecspelle"/>
          <w:rFonts w:ascii="Arial" w:hAnsi="Arial" w:cs="Arial"/>
          <w:color w:val="333333"/>
          <w:sz w:val="22"/>
          <w:szCs w:val="22"/>
        </w:rPr>
        <w:t>Sweet</w:t>
      </w:r>
      <w:proofErr w:type="spellEnd"/>
      <w:r w:rsidR="00196701">
        <w:rPr>
          <w:rStyle w:val="ecspelle"/>
          <w:rFonts w:ascii="Arial" w:hAnsi="Arial" w:cs="Arial"/>
          <w:color w:val="333333"/>
          <w:sz w:val="22"/>
          <w:szCs w:val="22"/>
        </w:rPr>
        <w:t xml:space="preserve"> </w:t>
      </w:r>
      <w:r w:rsidRPr="005F58C6">
        <w:rPr>
          <w:rStyle w:val="ecspelle"/>
          <w:rFonts w:ascii="Arial" w:hAnsi="Arial" w:cs="Arial"/>
          <w:color w:val="333333"/>
          <w:sz w:val="22"/>
          <w:szCs w:val="22"/>
        </w:rPr>
        <w:t>Home</w:t>
      </w:r>
    </w:p>
    <w:p w:rsidR="00DB6F47" w:rsidRDefault="00DB6F47" w:rsidP="00726E0C">
      <w:pPr>
        <w:pStyle w:val="ecmsonormal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18659E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>Cargo:</w:t>
      </w:r>
      <w:r w:rsidR="00196701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="00963DD2">
        <w:rPr>
          <w:rFonts w:ascii="Arial" w:hAnsi="Arial" w:cs="Arial"/>
          <w:color w:val="333333"/>
          <w:sz w:val="22"/>
          <w:szCs w:val="22"/>
        </w:rPr>
        <w:t>Vendedora</w:t>
      </w:r>
    </w:p>
    <w:p w:rsidR="00E073BF" w:rsidRDefault="00E073BF" w:rsidP="00726E0C">
      <w:pPr>
        <w:pStyle w:val="ecmsonormal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>Principais funções:</w:t>
      </w:r>
      <w:r w:rsidR="00196701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="00C44FDE" w:rsidRP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Atendimento ao </w:t>
      </w:r>
      <w:r w:rsidR="00FC28EC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cliente</w:t>
      </w:r>
      <w:r w:rsidR="00771F5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. V</w:t>
      </w:r>
      <w:r w:rsidR="00FC28EC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enda e pós-</w:t>
      </w:r>
      <w:r w:rsid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venda. A</w:t>
      </w:r>
      <w:r w:rsidR="00C44FDE" w:rsidRP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uxílio no setor financeiro,</w:t>
      </w:r>
      <w:r w:rsidR="00771F5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</w:t>
      </w:r>
      <w:r w:rsid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organizações de planilhas no Excel e documentos</w:t>
      </w:r>
      <w:r w:rsidR="008D4122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diversos</w:t>
      </w:r>
      <w:r w:rsid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, </w:t>
      </w:r>
      <w:r w:rsidR="00771F5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cobrança de duplicatas vencidas</w:t>
      </w:r>
      <w:r w:rsid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e</w:t>
      </w:r>
      <w:r w:rsidR="00C44FDE" w:rsidRP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serviços </w:t>
      </w:r>
      <w:r w:rsidR="00AA5079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bancários</w:t>
      </w:r>
      <w:r w:rsidR="00A26256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.</w:t>
      </w:r>
    </w:p>
    <w:p w:rsidR="00CA7388" w:rsidRDefault="00CA7388" w:rsidP="008D4122">
      <w:pPr>
        <w:pStyle w:val="ecmsonormal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CF21FB" w:rsidRDefault="0018659E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18659E">
        <w:rPr>
          <w:rFonts w:ascii="Arial" w:hAnsi="Arial" w:cs="Arial"/>
          <w:b/>
          <w:bCs/>
          <w:color w:val="333333"/>
          <w:sz w:val="22"/>
          <w:szCs w:val="22"/>
        </w:rPr>
        <w:t>Período:</w:t>
      </w:r>
      <w:r w:rsidR="00196701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9F43C2">
        <w:rPr>
          <w:rFonts w:ascii="Arial" w:hAnsi="Arial" w:cs="Arial"/>
          <w:color w:val="333333"/>
          <w:sz w:val="22"/>
          <w:szCs w:val="22"/>
        </w:rPr>
        <w:t>11/2011 à 02/2012</w:t>
      </w:r>
    </w:p>
    <w:p w:rsidR="00CF21FB" w:rsidRDefault="00CF21FB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ecspelle"/>
          <w:rFonts w:eastAsiaTheme="majorEastAsia"/>
        </w:rPr>
      </w:pPr>
      <w:r w:rsidRPr="0018659E">
        <w:rPr>
          <w:rFonts w:ascii="Arial" w:hAnsi="Arial" w:cs="Arial"/>
          <w:b/>
          <w:bCs/>
          <w:color w:val="333333"/>
          <w:sz w:val="22"/>
          <w:szCs w:val="22"/>
        </w:rPr>
        <w:t>Firma:</w:t>
      </w:r>
      <w:r w:rsidR="00196701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245B19">
        <w:rPr>
          <w:rFonts w:ascii="Arial" w:hAnsi="Arial" w:cs="Arial"/>
          <w:bCs/>
          <w:color w:val="333333"/>
          <w:sz w:val="22"/>
          <w:szCs w:val="22"/>
        </w:rPr>
        <w:t>Contabilize</w:t>
      </w:r>
    </w:p>
    <w:p w:rsidR="00CF21FB" w:rsidRPr="00B80A33" w:rsidRDefault="00CF21FB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ecgrame"/>
          <w:rFonts w:ascii="Arial" w:hAnsi="Arial" w:cs="Arial"/>
          <w:color w:val="000000"/>
        </w:rPr>
      </w:pPr>
      <w:r w:rsidRPr="0018659E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>Cargo:</w:t>
      </w:r>
      <w:r w:rsidR="00196701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="009713FC" w:rsidRPr="009713FC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Office Girl</w:t>
      </w:r>
    </w:p>
    <w:p w:rsidR="00B80A33" w:rsidRPr="00B80A33" w:rsidRDefault="00B80A33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80A33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Principais funções: </w:t>
      </w:r>
      <w:r w:rsidRPr="00B80A33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Atendimento</w:t>
      </w:r>
      <w:r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ao cliente. Responsável pela organização de arquivos. Auxílio no departamento Fiscal. Entregas de documentos na prefeitura, receita federal, </w:t>
      </w:r>
      <w:r w:rsidR="00726E0C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junta comercial e bancos.</w:t>
      </w:r>
    </w:p>
    <w:p w:rsidR="00DB6F47" w:rsidRPr="002E0C71" w:rsidRDefault="00DB6F47" w:rsidP="008D4122">
      <w:pPr>
        <w:pStyle w:val="ecmsonormal"/>
        <w:spacing w:before="0" w:beforeAutospacing="0" w:after="0" w:afterAutospacing="0"/>
        <w:ind w:left="357"/>
        <w:jc w:val="both"/>
        <w:rPr>
          <w:rStyle w:val="ecgrame"/>
          <w:rFonts w:ascii="Arial" w:hAnsi="Arial" w:cs="Arial"/>
          <w:color w:val="000000"/>
          <w:sz w:val="22"/>
          <w:szCs w:val="22"/>
        </w:rPr>
      </w:pPr>
    </w:p>
    <w:p w:rsidR="00DB6F47" w:rsidRDefault="00EE31B3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5F58C6">
        <w:rPr>
          <w:rFonts w:ascii="Arial" w:hAnsi="Arial" w:cs="Arial"/>
          <w:b/>
          <w:color w:val="333333"/>
          <w:sz w:val="22"/>
          <w:szCs w:val="22"/>
        </w:rPr>
        <w:t xml:space="preserve">Período: </w:t>
      </w:r>
      <w:r w:rsidR="00DC3A93">
        <w:rPr>
          <w:rFonts w:ascii="Arial" w:hAnsi="Arial" w:cs="Arial"/>
          <w:color w:val="333333"/>
          <w:sz w:val="22"/>
          <w:szCs w:val="22"/>
        </w:rPr>
        <w:t>07/2012 à</w:t>
      </w:r>
      <w:r>
        <w:rPr>
          <w:rFonts w:ascii="Arial" w:hAnsi="Arial" w:cs="Arial"/>
          <w:color w:val="333333"/>
          <w:sz w:val="22"/>
          <w:szCs w:val="22"/>
        </w:rPr>
        <w:t>11</w:t>
      </w:r>
      <w:r w:rsidR="00DC3A93">
        <w:rPr>
          <w:rFonts w:ascii="Arial" w:hAnsi="Arial" w:cs="Arial"/>
          <w:color w:val="333333"/>
          <w:sz w:val="22"/>
          <w:szCs w:val="22"/>
        </w:rPr>
        <w:t>/201</w:t>
      </w:r>
      <w:r w:rsidR="00963DD2">
        <w:rPr>
          <w:rFonts w:ascii="Arial" w:hAnsi="Arial" w:cs="Arial"/>
          <w:color w:val="333333"/>
          <w:sz w:val="22"/>
          <w:szCs w:val="22"/>
        </w:rPr>
        <w:t>3</w:t>
      </w:r>
    </w:p>
    <w:p w:rsidR="00DB6F47" w:rsidRDefault="00DB6F47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DB6F47">
        <w:rPr>
          <w:rFonts w:ascii="Arial" w:hAnsi="Arial" w:cs="Arial"/>
          <w:b/>
          <w:color w:val="333333"/>
          <w:sz w:val="22"/>
          <w:szCs w:val="22"/>
        </w:rPr>
        <w:t>Firma:</w:t>
      </w:r>
      <w:r w:rsidR="00196701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DC3A93">
        <w:rPr>
          <w:rFonts w:ascii="Arial" w:hAnsi="Arial" w:cs="Arial"/>
          <w:color w:val="333333"/>
          <w:sz w:val="22"/>
          <w:szCs w:val="22"/>
        </w:rPr>
        <w:t>Rumiphós</w:t>
      </w:r>
      <w:proofErr w:type="spellEnd"/>
      <w:r w:rsidR="00DC3A93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487660" w:rsidRDefault="00DB6F47" w:rsidP="00487660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487660">
        <w:rPr>
          <w:rFonts w:ascii="Arial" w:hAnsi="Arial" w:cs="Arial"/>
          <w:b/>
          <w:color w:val="333333"/>
          <w:sz w:val="22"/>
          <w:szCs w:val="22"/>
        </w:rPr>
        <w:t>Cargo:</w:t>
      </w:r>
      <w:r w:rsidR="00196701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DC3A93" w:rsidRPr="00487660">
        <w:rPr>
          <w:rFonts w:ascii="Arial" w:hAnsi="Arial" w:cs="Arial"/>
          <w:color w:val="333333"/>
          <w:sz w:val="22"/>
          <w:szCs w:val="22"/>
        </w:rPr>
        <w:t>Recepcionista</w:t>
      </w:r>
    </w:p>
    <w:p w:rsidR="00DC31DD" w:rsidRPr="00487660" w:rsidRDefault="00DC31DD" w:rsidP="00487660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487660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Principais funções: </w:t>
      </w:r>
      <w:r w:rsidRPr="0048766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Atendimento ao cliente</w:t>
      </w:r>
      <w:r w:rsidR="00771F5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,</w:t>
      </w:r>
      <w:r w:rsidR="00487660" w:rsidRPr="0048766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 na empresa e por telemarketing.  Serviços de banco e entregas de documentos. R</w:t>
      </w:r>
      <w:r w:rsidRPr="0048766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esponsável pela organização </w:t>
      </w:r>
      <w:r w:rsidR="008D4122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do escritório</w:t>
      </w:r>
      <w:r w:rsidR="00487660" w:rsidRPr="0048766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. E auxílio no setor administrativo.</w:t>
      </w:r>
    </w:p>
    <w:p w:rsidR="00DC31DD" w:rsidRPr="00DC31DD" w:rsidRDefault="00DC31DD" w:rsidP="008D4122">
      <w:pPr>
        <w:pStyle w:val="ecmsonormal"/>
        <w:tabs>
          <w:tab w:val="left" w:pos="780"/>
          <w:tab w:val="left" w:pos="840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FE3EDA" w:rsidRDefault="00FE3EDA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5F58C6">
        <w:rPr>
          <w:rFonts w:ascii="Arial" w:hAnsi="Arial" w:cs="Arial"/>
          <w:b/>
          <w:color w:val="333333"/>
          <w:sz w:val="22"/>
          <w:szCs w:val="22"/>
        </w:rPr>
        <w:t xml:space="preserve">Período: </w:t>
      </w:r>
      <w:r w:rsidR="00E073BF" w:rsidRPr="00E073BF">
        <w:rPr>
          <w:rFonts w:ascii="Arial" w:hAnsi="Arial" w:cs="Arial"/>
          <w:color w:val="333333"/>
          <w:sz w:val="22"/>
          <w:szCs w:val="22"/>
        </w:rPr>
        <w:t>03/2015 à 11/2015</w:t>
      </w:r>
    </w:p>
    <w:p w:rsidR="00FE3EDA" w:rsidRDefault="00FE3EDA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DB6F47">
        <w:rPr>
          <w:rFonts w:ascii="Arial" w:hAnsi="Arial" w:cs="Arial"/>
          <w:b/>
          <w:color w:val="333333"/>
          <w:sz w:val="22"/>
          <w:szCs w:val="22"/>
        </w:rPr>
        <w:t>Firma:</w:t>
      </w:r>
      <w:r w:rsidR="00196701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Urso Branco </w:t>
      </w:r>
    </w:p>
    <w:p w:rsidR="00FE3EDA" w:rsidRDefault="00FE3EDA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18659E">
        <w:rPr>
          <w:rFonts w:ascii="Arial" w:hAnsi="Arial" w:cs="Arial"/>
          <w:b/>
          <w:color w:val="333333"/>
          <w:sz w:val="22"/>
          <w:szCs w:val="22"/>
        </w:rPr>
        <w:t>Cargo:</w:t>
      </w:r>
      <w:r w:rsidR="00196701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E073BF">
        <w:rPr>
          <w:rFonts w:ascii="Arial" w:hAnsi="Arial" w:cs="Arial"/>
          <w:color w:val="333333"/>
          <w:sz w:val="22"/>
          <w:szCs w:val="22"/>
        </w:rPr>
        <w:t>Auxiliar de Vendas</w:t>
      </w:r>
    </w:p>
    <w:p w:rsidR="00487660" w:rsidRDefault="00487660" w:rsidP="00726E0C">
      <w:pPr>
        <w:pStyle w:val="ec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487660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>Principais funções:</w:t>
      </w:r>
      <w:r w:rsidR="00196701">
        <w:rPr>
          <w:rStyle w:val="ecgrame"/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Pr="00487660"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>Vendas por telemarketing</w:t>
      </w:r>
      <w:r>
        <w:rPr>
          <w:rStyle w:val="ecgrame"/>
          <w:rFonts w:ascii="Arial" w:eastAsiaTheme="majorEastAsia" w:hAnsi="Arial" w:cs="Arial"/>
          <w:bCs/>
          <w:color w:val="333333"/>
          <w:sz w:val="22"/>
          <w:szCs w:val="22"/>
        </w:rPr>
        <w:t xml:space="preserve">. Suporte ao cliente. E controles de planilhas no Excel. </w:t>
      </w:r>
    </w:p>
    <w:p w:rsidR="00DC31DD" w:rsidRDefault="00DC31DD" w:rsidP="008D4122">
      <w:pPr>
        <w:pStyle w:val="ecmsonormal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10456"/>
      </w:tblGrid>
      <w:tr w:rsidR="004A47C4" w:rsidRPr="00932703" w:rsidTr="00DC31DD">
        <w:tc>
          <w:tcPr>
            <w:tcW w:w="10456" w:type="dxa"/>
            <w:shd w:val="clear" w:color="auto" w:fill="D9D9D9"/>
            <w:tcMar>
              <w:top w:w="28" w:type="dxa"/>
              <w:bottom w:w="28" w:type="dxa"/>
            </w:tcMar>
          </w:tcPr>
          <w:p w:rsidR="004A47C4" w:rsidRPr="00932703" w:rsidRDefault="004A47C4" w:rsidP="0054657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6217F">
              <w:rPr>
                <w:rFonts w:ascii="Arial" w:hAnsi="Arial" w:cs="Arial"/>
                <w:b/>
                <w:color w:val="000000"/>
                <w:sz w:val="24"/>
              </w:rPr>
              <w:t>Informações</w:t>
            </w:r>
            <w:r w:rsidR="00AD0AD1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932703">
              <w:rPr>
                <w:rFonts w:ascii="Arial" w:hAnsi="Arial" w:cs="Arial"/>
                <w:b/>
                <w:color w:val="000000"/>
                <w:sz w:val="24"/>
              </w:rPr>
              <w:t>Adicionais</w:t>
            </w:r>
          </w:p>
        </w:tc>
      </w:tr>
    </w:tbl>
    <w:p w:rsidR="002E0C71" w:rsidRDefault="002E0C71" w:rsidP="002E0C71">
      <w:pPr>
        <w:pStyle w:val="PargrafodaLista"/>
        <w:jc w:val="both"/>
        <w:rPr>
          <w:rFonts w:ascii="Arial" w:hAnsi="Arial" w:cs="Arial"/>
          <w:color w:val="000000"/>
        </w:rPr>
      </w:pPr>
    </w:p>
    <w:p w:rsidR="004A47C4" w:rsidRPr="00FE3EDA" w:rsidRDefault="0018659E" w:rsidP="00FE3E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9C7788">
        <w:rPr>
          <w:rFonts w:ascii="Arial" w:hAnsi="Arial" w:cs="Arial"/>
          <w:color w:val="000000"/>
        </w:rPr>
        <w:t>Carteira</w:t>
      </w:r>
      <w:r w:rsidRPr="0018659E">
        <w:rPr>
          <w:rFonts w:ascii="Arial" w:hAnsi="Arial" w:cs="Arial"/>
          <w:color w:val="000000"/>
        </w:rPr>
        <w:t xml:space="preserve"> de habilitação AB</w:t>
      </w:r>
    </w:p>
    <w:sectPr w:rsidR="004A47C4" w:rsidRPr="00FE3EDA" w:rsidSect="00756886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100F"/>
    <w:multiLevelType w:val="hybridMultilevel"/>
    <w:tmpl w:val="67FA5AA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CB07C68"/>
    <w:multiLevelType w:val="hybridMultilevel"/>
    <w:tmpl w:val="76203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6D40DF"/>
    <w:rsid w:val="00001DA7"/>
    <w:rsid w:val="00006C20"/>
    <w:rsid w:val="00037C6C"/>
    <w:rsid w:val="0005672D"/>
    <w:rsid w:val="000A1D7C"/>
    <w:rsid w:val="000A7F6D"/>
    <w:rsid w:val="000B14C2"/>
    <w:rsid w:val="00107A51"/>
    <w:rsid w:val="00115A9D"/>
    <w:rsid w:val="00156409"/>
    <w:rsid w:val="00160CD2"/>
    <w:rsid w:val="0017430A"/>
    <w:rsid w:val="001848E6"/>
    <w:rsid w:val="00185E2B"/>
    <w:rsid w:val="0018659E"/>
    <w:rsid w:val="001876B6"/>
    <w:rsid w:val="00196701"/>
    <w:rsid w:val="00202F86"/>
    <w:rsid w:val="00245B19"/>
    <w:rsid w:val="00281306"/>
    <w:rsid w:val="002913EE"/>
    <w:rsid w:val="002A3736"/>
    <w:rsid w:val="002D1CCC"/>
    <w:rsid w:val="002E0C71"/>
    <w:rsid w:val="00324777"/>
    <w:rsid w:val="003449E4"/>
    <w:rsid w:val="00351E53"/>
    <w:rsid w:val="00380CF3"/>
    <w:rsid w:val="003A01D6"/>
    <w:rsid w:val="00402E95"/>
    <w:rsid w:val="0041390C"/>
    <w:rsid w:val="0043625A"/>
    <w:rsid w:val="00441C97"/>
    <w:rsid w:val="00453001"/>
    <w:rsid w:val="00465EA9"/>
    <w:rsid w:val="00471888"/>
    <w:rsid w:val="00471D1C"/>
    <w:rsid w:val="00487660"/>
    <w:rsid w:val="0049137F"/>
    <w:rsid w:val="004A47C4"/>
    <w:rsid w:val="004B4219"/>
    <w:rsid w:val="0057033E"/>
    <w:rsid w:val="0058748D"/>
    <w:rsid w:val="005931A8"/>
    <w:rsid w:val="00636EE9"/>
    <w:rsid w:val="0066217F"/>
    <w:rsid w:val="006B0210"/>
    <w:rsid w:val="006B2F9C"/>
    <w:rsid w:val="006D40DF"/>
    <w:rsid w:val="00723966"/>
    <w:rsid w:val="00726E0C"/>
    <w:rsid w:val="0074422D"/>
    <w:rsid w:val="007565A4"/>
    <w:rsid w:val="00756886"/>
    <w:rsid w:val="00771F50"/>
    <w:rsid w:val="00773C4F"/>
    <w:rsid w:val="007857EB"/>
    <w:rsid w:val="007956EA"/>
    <w:rsid w:val="00797272"/>
    <w:rsid w:val="007B5D89"/>
    <w:rsid w:val="007C34DD"/>
    <w:rsid w:val="007F181B"/>
    <w:rsid w:val="007F6901"/>
    <w:rsid w:val="00803CC6"/>
    <w:rsid w:val="008B3E2B"/>
    <w:rsid w:val="008C0875"/>
    <w:rsid w:val="008D4122"/>
    <w:rsid w:val="008F680F"/>
    <w:rsid w:val="00907424"/>
    <w:rsid w:val="00954B9D"/>
    <w:rsid w:val="00963DD2"/>
    <w:rsid w:val="00966CE7"/>
    <w:rsid w:val="009713FC"/>
    <w:rsid w:val="009847B0"/>
    <w:rsid w:val="009923F6"/>
    <w:rsid w:val="009A23C8"/>
    <w:rsid w:val="009C7788"/>
    <w:rsid w:val="009F39B5"/>
    <w:rsid w:val="009F43C2"/>
    <w:rsid w:val="009F5D72"/>
    <w:rsid w:val="00A22130"/>
    <w:rsid w:val="00A26256"/>
    <w:rsid w:val="00AA46B9"/>
    <w:rsid w:val="00AA5079"/>
    <w:rsid w:val="00AA66CB"/>
    <w:rsid w:val="00AB1A63"/>
    <w:rsid w:val="00AD0AD1"/>
    <w:rsid w:val="00B045DE"/>
    <w:rsid w:val="00B222F7"/>
    <w:rsid w:val="00B31922"/>
    <w:rsid w:val="00B45DE8"/>
    <w:rsid w:val="00B511B2"/>
    <w:rsid w:val="00B75CFB"/>
    <w:rsid w:val="00B80A33"/>
    <w:rsid w:val="00B92F25"/>
    <w:rsid w:val="00BA79D1"/>
    <w:rsid w:val="00BE65CA"/>
    <w:rsid w:val="00C00AF9"/>
    <w:rsid w:val="00C053BE"/>
    <w:rsid w:val="00C44FDE"/>
    <w:rsid w:val="00C46034"/>
    <w:rsid w:val="00C72509"/>
    <w:rsid w:val="00C83291"/>
    <w:rsid w:val="00C84BE0"/>
    <w:rsid w:val="00C85889"/>
    <w:rsid w:val="00C92294"/>
    <w:rsid w:val="00CA0A31"/>
    <w:rsid w:val="00CA2911"/>
    <w:rsid w:val="00CA2E9D"/>
    <w:rsid w:val="00CA4F4D"/>
    <w:rsid w:val="00CA7388"/>
    <w:rsid w:val="00CB2131"/>
    <w:rsid w:val="00CE1078"/>
    <w:rsid w:val="00CF21FB"/>
    <w:rsid w:val="00CF2EDE"/>
    <w:rsid w:val="00D1268D"/>
    <w:rsid w:val="00D711AE"/>
    <w:rsid w:val="00D715FD"/>
    <w:rsid w:val="00D840B4"/>
    <w:rsid w:val="00D86491"/>
    <w:rsid w:val="00D9689B"/>
    <w:rsid w:val="00DB6F47"/>
    <w:rsid w:val="00DC31DD"/>
    <w:rsid w:val="00DC3A93"/>
    <w:rsid w:val="00DD4B5E"/>
    <w:rsid w:val="00E073BF"/>
    <w:rsid w:val="00E210F2"/>
    <w:rsid w:val="00E82728"/>
    <w:rsid w:val="00E835A1"/>
    <w:rsid w:val="00E97B57"/>
    <w:rsid w:val="00EA5B3A"/>
    <w:rsid w:val="00EE31B3"/>
    <w:rsid w:val="00F10517"/>
    <w:rsid w:val="00F1493A"/>
    <w:rsid w:val="00F17606"/>
    <w:rsid w:val="00FA3E83"/>
    <w:rsid w:val="00FC28EC"/>
    <w:rsid w:val="00FE3EDA"/>
    <w:rsid w:val="00FF5593"/>
    <w:rsid w:val="00FF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D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40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40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40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40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0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40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40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40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40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F6901"/>
    <w:pPr>
      <w:jc w:val="center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D40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40DF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40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40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40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40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40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40DF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40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D40DF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D40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D40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40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D40DF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6D40DF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D40DF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D40D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D40DF"/>
  </w:style>
  <w:style w:type="paragraph" w:styleId="PargrafodaLista">
    <w:name w:val="List Paragraph"/>
    <w:basedOn w:val="Normal"/>
    <w:uiPriority w:val="39"/>
    <w:qFormat/>
    <w:rsid w:val="006D40D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D40DF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D40DF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40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40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D40DF"/>
    <w:rPr>
      <w:i/>
      <w:iCs/>
    </w:rPr>
  </w:style>
  <w:style w:type="character" w:styleId="nfaseIntensa">
    <w:name w:val="Intense Emphasis"/>
    <w:uiPriority w:val="21"/>
    <w:qFormat/>
    <w:rsid w:val="006D40DF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D40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D40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D40DF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D40DF"/>
    <w:pPr>
      <w:outlineLvl w:val="9"/>
    </w:pPr>
  </w:style>
  <w:style w:type="paragraph" w:customStyle="1" w:styleId="fr">
    <w:name w:val="fr"/>
    <w:basedOn w:val="Normal"/>
    <w:rsid w:val="006D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aut">
    <w:name w:val="aut"/>
    <w:basedOn w:val="Fontepargpadro"/>
    <w:rsid w:val="006D40DF"/>
  </w:style>
  <w:style w:type="character" w:styleId="Hyperlink">
    <w:name w:val="Hyperlink"/>
    <w:basedOn w:val="Fontepargpadro"/>
    <w:uiPriority w:val="99"/>
    <w:unhideWhenUsed/>
    <w:rsid w:val="006D40D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1D7C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CA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ecspelle">
    <w:name w:val="ec_spelle"/>
    <w:basedOn w:val="Fontepargpadro"/>
    <w:rsid w:val="00CA7388"/>
  </w:style>
  <w:style w:type="character" w:customStyle="1" w:styleId="ecgrame">
    <w:name w:val="ec_grame"/>
    <w:basedOn w:val="Fontepargpadro"/>
    <w:rsid w:val="00CA7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aviellyferreir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45BA-F5B9-4830-B3B1-5731CE1E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Elizete</dc:creator>
  <cp:lastModifiedBy>Win7</cp:lastModifiedBy>
  <cp:revision>31</cp:revision>
  <cp:lastPrinted>2016-10-24T11:23:00Z</cp:lastPrinted>
  <dcterms:created xsi:type="dcterms:W3CDTF">2014-03-10T12:38:00Z</dcterms:created>
  <dcterms:modified xsi:type="dcterms:W3CDTF">2017-05-26T18:09:00Z</dcterms:modified>
</cp:coreProperties>
</file>